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lang w:val="en-US" w:eastAsia="zh-CN"/>
        </w:rPr>
      </w:pPr>
      <w:r>
        <w:rPr>
          <w:rFonts w:hint="eastAsia" w:ascii="方正小标宋_GBK" w:hAnsi="华文中宋" w:eastAsia="方正小标宋_GBK" w:cs="宋体"/>
          <w:b/>
          <w:color w:val="auto"/>
          <w:kern w:val="0"/>
          <w:sz w:val="48"/>
          <w:szCs w:val="48"/>
          <w:highlight w:val="none"/>
          <w:lang w:val="en-US" w:eastAsia="zh-CN"/>
        </w:rPr>
        <w:t>中国共产党民丰县纪律检查委员会</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部门单位名称（公章）：中国共产党民丰县纪律检查委员会</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中共民丰</w:t>
      </w:r>
      <w:r>
        <w:rPr>
          <w:rFonts w:hint="eastAsia" w:ascii="仿宋_GB2312" w:hAnsi="宋体" w:eastAsia="仿宋_GB2312"/>
          <w:b w:val="0"/>
          <w:bCs/>
          <w:sz w:val="32"/>
          <w:szCs w:val="32"/>
          <w:lang w:eastAsia="zh-CN"/>
        </w:rPr>
        <w:t>中国共产党民丰县纪律检查委员会</w:t>
      </w:r>
      <w:r>
        <w:rPr>
          <w:rFonts w:hint="eastAsia" w:ascii="仿宋_GB2312" w:hAnsi="宋体" w:eastAsia="仿宋_GB2312"/>
          <w:b w:val="0"/>
          <w:bCs/>
          <w:sz w:val="32"/>
          <w:szCs w:val="32"/>
        </w:rPr>
        <w:t>主要职责：</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检查国家行政机关在遵守和执行</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和人民政府的决定、命令中的问题</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受理对国家行政机关及其公务员和国家行政机关任命的其他人员违反行政纪律行为的控告、检举</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调查处理国家行政机关及其公务员和国家行政机关任命的其他人员违反行政纪律的行为</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受理国家行政机关公务员和国家行政机关任命的其他人员不服主管行政机关给予处分决定的申诉，以及法律、行政法规规定的其他由监察机关受理的申诉</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组织协调、检查指导政务公开工作和纠正损害群众利益的不正之风工作</w:t>
      </w:r>
      <w:r>
        <w:rPr>
          <w:rFonts w:hint="eastAsia" w:ascii="仿宋_GB2312" w:hAnsi="宋体" w:eastAsia="仿宋_GB2312"/>
          <w:b w:val="0"/>
          <w:bCs/>
          <w:sz w:val="32"/>
          <w:szCs w:val="32"/>
          <w:lang w:eastAsia="zh-CN"/>
        </w:rPr>
        <w:t>；</w:t>
      </w:r>
    </w:p>
    <w:p>
      <w:pPr>
        <w:pStyle w:val="1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220" w:leftChars="0" w:firstLine="640" w:firstLineChars="0"/>
        <w:textAlignment w:val="auto"/>
        <w:rPr>
          <w:rFonts w:hint="default" w:ascii="仿宋_GB2312" w:hAnsi="仿宋_GB2312" w:eastAsia="仿宋_GB2312" w:cs="仿宋_GB2312"/>
          <w:b w:val="0"/>
          <w:bCs w:val="0"/>
          <w:kern w:val="0"/>
          <w:sz w:val="32"/>
          <w:szCs w:val="32"/>
          <w:lang w:val="en-US" w:eastAsia="zh-CN" w:bidi="ar-SA"/>
        </w:rPr>
      </w:pPr>
      <w:r>
        <w:rPr>
          <w:rFonts w:hint="eastAsia" w:ascii="仿宋_GB2312" w:hAnsi="宋体" w:eastAsia="仿宋_GB2312"/>
          <w:b w:val="0"/>
          <w:bCs/>
          <w:sz w:val="32"/>
          <w:szCs w:val="32"/>
        </w:rPr>
        <w:t>法律、行政法规规定由监察机关履行的其他职责</w:t>
      </w:r>
      <w:r>
        <w:rPr>
          <w:rFonts w:hint="eastAsia" w:ascii="仿宋_GB2312" w:hAnsi="仿宋_GB2312" w:eastAsia="仿宋_GB2312" w:cs="仿宋_GB2312"/>
          <w:b w:val="0"/>
          <w:bCs w:val="0"/>
          <w:kern w:val="0"/>
          <w:sz w:val="32"/>
          <w:szCs w:val="32"/>
          <w:lang w:val="en-US" w:eastAsia="zh-CN" w:bidi="ar-SA"/>
        </w:rPr>
        <w:t>。</w:t>
      </w:r>
    </w:p>
    <w:p>
      <w:pPr>
        <w:pStyle w:val="12"/>
        <w:keepNext w:val="0"/>
        <w:keepLines w:val="0"/>
        <w:pageBreakBefore w:val="0"/>
        <w:numPr>
          <w:ilvl w:val="0"/>
          <w:numId w:val="3"/>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中国共产党民丰县纪律检查委员会，单位编制数109人，实有人数</w:t>
      </w:r>
      <w:r>
        <w:rPr>
          <w:rFonts w:hint="eastAsia" w:ascii="仿宋_GB2312" w:hAnsi="宋体" w:eastAsia="仿宋_GB2312"/>
          <w:b w:val="0"/>
          <w:bCs/>
          <w:sz w:val="32"/>
          <w:szCs w:val="32"/>
          <w:lang w:val="en-US" w:eastAsia="zh-CN"/>
        </w:rPr>
        <w:t>100</w:t>
      </w:r>
      <w:r>
        <w:rPr>
          <w:rFonts w:hint="eastAsia" w:ascii="仿宋_GB2312" w:hAnsi="宋体" w:eastAsia="仿宋_GB2312"/>
          <w:b w:val="0"/>
          <w:bCs/>
          <w:sz w:val="32"/>
          <w:szCs w:val="32"/>
        </w:rPr>
        <w:t>人，其中：在职10</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人，增加</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人；退休</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人，增加1人；离休0人，增加0人。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负责党的纪律检查工作，依照党的章程和其他党内法规履行监督、执纪、问责职责，在县委领导下开展巡察工作。负责全县监察工作。贯彻落实党中央、国家监委、自治区党委、自治区监委和地委、地区监委以及县委关于监察工作的决定，维护宪法法律，依法对县委管理的实行公权力的公职人员进行监察，调查职务违法和职务犯罪，开展廉政建设和反腐败工作，依照法律规定履行监督、调查、处置职责，负责组织协调民丰县全面从严治党、党风廉政建设和反腐败宣传教育工作</w:t>
      </w:r>
      <w:r>
        <w:rPr>
          <w:rFonts w:hint="eastAsia" w:ascii="仿宋_GB2312" w:hAnsi="宋体" w:eastAsia="仿宋_GB2312"/>
          <w:b w:val="0"/>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firstLineChars="200"/>
        <w:jc w:val="left"/>
        <w:textAlignment w:val="auto"/>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 xml:space="preserve"> 19万元，执行率100%。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2306.1万元，预算数（调整后）2281.89万元，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2273.62万元，执行率99.64%。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中国共产党民丰县纪律检查委员会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2186.85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2016.24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170.41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2186.85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中国共产党民丰县纪律检查委员会</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95.24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86.97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91.32</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95.24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86.97</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19万元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19</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中国共产党民丰县纪律检查委员会</w:t>
      </w:r>
      <w:r>
        <w:rPr>
          <w:rFonts w:hint="eastAsia" w:hAnsi="方正楷体简体"/>
          <w:color w:val="auto"/>
          <w:highlight w:val="none"/>
        </w:rPr>
        <w:t>项目支出共涉及</w:t>
      </w:r>
      <w:r>
        <w:rPr>
          <w:rFonts w:hint="eastAsia" w:hAnsi="方正楷体简体"/>
          <w:color w:val="auto"/>
          <w:highlight w:val="none"/>
          <w:lang w:val="en-US" w:eastAsia="zh-CN"/>
        </w:rPr>
        <w:t>4</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314"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民丰县2023年“访惠聚”工作经费（工作队为民办实事及第一书记为民办实事）</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巡察工作经费</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民丰县纪委监委审查调查中心改扩建项目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59.76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村级监察信息员经费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中国共产党民丰县纪律检查委员会</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2186.85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2016.24</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170.41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2186.85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19万元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19</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民丰县2023年“访惠聚”工作经费（工作队为民办实事及第一书记为民办实事）</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1" w:firstLineChars="200"/>
        <w:textAlignment w:val="auto"/>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val="en-US" w:eastAsia="zh-CN" w:bidi="ar"/>
        </w:rPr>
        <w:t>三、</w:t>
      </w:r>
      <w:r>
        <w:rPr>
          <w:rFonts w:hint="eastAsia" w:ascii="黑体" w:hAnsi="黑体" w:eastAsia="黑体" w:cs="宋体"/>
          <w:b/>
          <w:color w:val="auto"/>
          <w:sz w:val="32"/>
          <w:szCs w:val="32"/>
          <w:highlight w:val="none"/>
          <w:lang w:bidi="ar"/>
        </w:rPr>
        <w:t>部门单位整体支出绩效分析：</w:t>
      </w:r>
    </w:p>
    <w:p>
      <w:pPr>
        <w:keepNext w:val="0"/>
        <w:keepLines w:val="0"/>
        <w:pageBreakBefore w:val="0"/>
        <w:widowControl w:val="0"/>
        <w:kinsoku/>
        <w:wordWrap/>
        <w:overflowPunct/>
        <w:topLinePunct w:val="0"/>
        <w:autoSpaceDE/>
        <w:autoSpaceDN/>
        <w:bidi w:val="0"/>
        <w:adjustRightInd/>
        <w:spacing w:line="560" w:lineRule="exact"/>
        <w:ind w:firstLine="625" w:firstLineChars="200"/>
        <w:textAlignment w:val="auto"/>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（一）指标一：开展监督检查轮次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开展监督检查轮次</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大于等于33轮次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42轮次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56轮次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（二）指标二：立案数量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立案数量，预期指标是</w:t>
      </w:r>
      <w:r>
        <w:rPr>
          <w:rFonts w:hint="eastAsia" w:ascii="仿宋_GB2312" w:hAnsi="仿宋" w:eastAsia="仿宋_GB2312"/>
          <w:color w:val="auto"/>
          <w:sz w:val="32"/>
          <w:szCs w:val="32"/>
          <w:highlight w:val="none"/>
          <w:lang w:val="en-US" w:eastAsia="zh-CN"/>
        </w:rPr>
        <w:t>大于等于80件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53件</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109件</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（三）指标三：全年计划巡察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全年计划巡察，预期指标是</w:t>
      </w:r>
      <w:r>
        <w:rPr>
          <w:rFonts w:hint="eastAsia" w:ascii="仿宋_GB2312" w:hAnsi="仿宋" w:eastAsia="仿宋_GB2312"/>
          <w:color w:val="auto"/>
          <w:sz w:val="32"/>
          <w:szCs w:val="32"/>
          <w:highlight w:val="none"/>
          <w:lang w:val="en-US" w:eastAsia="zh-CN"/>
        </w:rPr>
        <w:t>大于等于4轮</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1轮，</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3轮</w:t>
      </w:r>
      <w:r>
        <w:rPr>
          <w:rStyle w:val="9"/>
          <w:rFonts w:hint="eastAsia" w:ascii="仿宋_GB2312" w:hAnsi="楷体" w:eastAsia="仿宋_GB2312" w:cs="Times New Roman"/>
          <w:b w:val="0"/>
          <w:color w:val="auto"/>
          <w:spacing w:val="-4"/>
          <w:sz w:val="32"/>
          <w:szCs w:val="32"/>
          <w:highlight w:val="none"/>
          <w:lang w:val="en-US" w:eastAsia="zh-CN"/>
        </w:rPr>
        <w:t>，未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（四）指标四：结案率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结案率，预期指标是</w:t>
      </w:r>
      <w:r>
        <w:rPr>
          <w:rFonts w:hint="eastAsia" w:ascii="仿宋_GB2312" w:hAnsi="仿宋" w:eastAsia="仿宋_GB2312"/>
          <w:color w:val="auto"/>
          <w:sz w:val="32"/>
          <w:szCs w:val="32"/>
          <w:highlight w:val="none"/>
          <w:lang w:val="en-US" w:eastAsia="zh-CN"/>
        </w:rPr>
        <w:t>大于等于80%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79%</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85.3%</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Style w:val="9"/>
          <w:rFonts w:hint="eastAsia" w:ascii="仿宋_GB2312" w:hAnsi="楷体" w:eastAsia="仿宋_GB2312" w:cs="Times New Roman"/>
          <w:b w:val="0"/>
          <w:color w:val="auto"/>
          <w:spacing w:val="-4"/>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2023年度部门整体支出绩效自评综合得分94.96分，评价结果为“优”。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default" w:ascii="黑体" w:hAnsi="黑体" w:eastAsia="黑体"/>
          <w:b w:val="0"/>
          <w:bCs w:val="0"/>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lang w:val="en-US" w:eastAsia="zh-CN"/>
        </w:rPr>
      </w:pPr>
      <w:r>
        <w:rPr>
          <w:rFonts w:hint="eastAsia" w:ascii="楷体" w:hAnsi="楷体" w:eastAsia="楷体" w:cs="仿宋"/>
          <w:b/>
          <w:bCs/>
          <w:color w:val="auto"/>
          <w:spacing w:val="-4"/>
          <w:sz w:val="32"/>
          <w:szCs w:val="32"/>
          <w:highlight w:val="none"/>
        </w:rPr>
        <w:t>（</w:t>
      </w:r>
      <w:r>
        <w:rPr>
          <w:rFonts w:hint="eastAsia" w:ascii="楷体" w:hAnsi="楷体" w:eastAsia="楷体" w:cs="仿宋"/>
          <w:b/>
          <w:bCs/>
          <w:color w:val="auto"/>
          <w:spacing w:val="-4"/>
          <w:sz w:val="32"/>
          <w:szCs w:val="32"/>
          <w:highlight w:val="none"/>
          <w:lang w:val="en-US" w:eastAsia="zh-CN"/>
        </w:rPr>
        <w:t>一</w:t>
      </w:r>
      <w:r>
        <w:rPr>
          <w:rFonts w:hint="eastAsia" w:ascii="楷体" w:hAnsi="楷体" w:eastAsia="楷体" w:cs="仿宋"/>
          <w:b/>
          <w:bCs/>
          <w:color w:val="auto"/>
          <w:spacing w:val="-4"/>
          <w:sz w:val="32"/>
          <w:szCs w:val="32"/>
          <w:highlight w:val="none"/>
        </w:rPr>
        <w:t>）</w:t>
      </w:r>
      <w:r>
        <w:rPr>
          <w:rFonts w:hint="eastAsia" w:ascii="楷体" w:hAnsi="楷体" w:eastAsia="楷体" w:cs="仿宋"/>
          <w:b/>
          <w:bCs/>
          <w:color w:val="auto"/>
          <w:spacing w:val="-4"/>
          <w:sz w:val="32"/>
          <w:szCs w:val="32"/>
          <w:highlight w:val="none"/>
          <w:lang w:val="en-US" w:eastAsia="zh-CN"/>
        </w:rPr>
        <w:t>加强学习如何科学合理制定绩效目标及考核体系，充分发挥绩效工作效用。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w:t>
      </w:r>
      <w:r>
        <w:rPr>
          <w:rFonts w:hint="eastAsia" w:ascii="楷体" w:hAnsi="楷体" w:eastAsia="楷体" w:cs="仿宋"/>
          <w:b/>
          <w:bCs/>
          <w:color w:val="auto"/>
          <w:spacing w:val="-4"/>
          <w:sz w:val="32"/>
          <w:szCs w:val="32"/>
          <w:highlight w:val="none"/>
          <w:lang w:val="en-US" w:eastAsia="zh-CN"/>
        </w:rPr>
        <w:t>二</w:t>
      </w:r>
      <w:r>
        <w:rPr>
          <w:rFonts w:ascii="楷体" w:hAnsi="楷体" w:eastAsia="楷体" w:cs="仿宋"/>
          <w:b/>
          <w:bCs/>
          <w:color w:val="auto"/>
          <w:spacing w:val="-4"/>
          <w:sz w:val="32"/>
          <w:szCs w:val="32"/>
          <w:highlight w:val="none"/>
        </w:rPr>
        <w:t>）进一步提高绩效管理水平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宋体" w:eastAsia="仿宋_GB2312"/>
          <w:bCs/>
          <w:color w:val="auto"/>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2ED421"/>
    <w:multiLevelType w:val="singleLevel"/>
    <w:tmpl w:val="C42ED421"/>
    <w:lvl w:ilvl="0" w:tentative="0">
      <w:start w:val="1"/>
      <w:numFmt w:val="decimal"/>
      <w:suff w:val="nothing"/>
      <w:lvlText w:val="（%1）"/>
      <w:lvlJc w:val="left"/>
      <w:pPr>
        <w:ind w:left="-220"/>
      </w:pPr>
    </w:lvl>
  </w:abstractNum>
  <w:abstractNum w:abstractNumId="1">
    <w:nsid w:val="E95FED92"/>
    <w:multiLevelType w:val="singleLevel"/>
    <w:tmpl w:val="E95FED92"/>
    <w:lvl w:ilvl="0" w:tentative="0">
      <w:start w:val="2"/>
      <w:numFmt w:val="decimal"/>
      <w:suff w:val="nothing"/>
      <w:lvlText w:val="%1．"/>
      <w:lvlJc w:val="left"/>
    </w:lvl>
  </w:abstractNum>
  <w:abstractNum w:abstractNumId="2">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CE4A12"/>
    <w:rsid w:val="00DB647F"/>
    <w:rsid w:val="00DC7E33"/>
    <w:rsid w:val="00E40ABD"/>
    <w:rsid w:val="00E8616A"/>
    <w:rsid w:val="00EB3604"/>
    <w:rsid w:val="00F65BB8"/>
    <w:rsid w:val="020B07BA"/>
    <w:rsid w:val="02656D15"/>
    <w:rsid w:val="02D53963"/>
    <w:rsid w:val="02DD6DFB"/>
    <w:rsid w:val="02E32A46"/>
    <w:rsid w:val="033D0BD9"/>
    <w:rsid w:val="03F55E79"/>
    <w:rsid w:val="046F3794"/>
    <w:rsid w:val="04C325F4"/>
    <w:rsid w:val="04E37572"/>
    <w:rsid w:val="04F31387"/>
    <w:rsid w:val="053C376F"/>
    <w:rsid w:val="056B2C09"/>
    <w:rsid w:val="059E4F1D"/>
    <w:rsid w:val="05CB6613"/>
    <w:rsid w:val="065340BF"/>
    <w:rsid w:val="06696209"/>
    <w:rsid w:val="067858D3"/>
    <w:rsid w:val="07047C2C"/>
    <w:rsid w:val="07816F39"/>
    <w:rsid w:val="083B3FF0"/>
    <w:rsid w:val="0883680C"/>
    <w:rsid w:val="08AF2377"/>
    <w:rsid w:val="08CC471F"/>
    <w:rsid w:val="08DB74F4"/>
    <w:rsid w:val="08DF2A73"/>
    <w:rsid w:val="0AAD7D55"/>
    <w:rsid w:val="0AC65524"/>
    <w:rsid w:val="0B5B2654"/>
    <w:rsid w:val="0B6F48AA"/>
    <w:rsid w:val="0B9D7657"/>
    <w:rsid w:val="0BC64CF0"/>
    <w:rsid w:val="0C1013EF"/>
    <w:rsid w:val="0C1B5B43"/>
    <w:rsid w:val="0C360B29"/>
    <w:rsid w:val="0CCD187B"/>
    <w:rsid w:val="0CD22D29"/>
    <w:rsid w:val="0D014323"/>
    <w:rsid w:val="0D1922F1"/>
    <w:rsid w:val="0D9F0DF1"/>
    <w:rsid w:val="0E325CFD"/>
    <w:rsid w:val="0E6E4ABB"/>
    <w:rsid w:val="0E737D65"/>
    <w:rsid w:val="0F7479C3"/>
    <w:rsid w:val="0FFA628C"/>
    <w:rsid w:val="10051D48"/>
    <w:rsid w:val="10DF6E84"/>
    <w:rsid w:val="11FE5430"/>
    <w:rsid w:val="127423D4"/>
    <w:rsid w:val="12D07449"/>
    <w:rsid w:val="1394628E"/>
    <w:rsid w:val="13BD0265"/>
    <w:rsid w:val="13C71FBF"/>
    <w:rsid w:val="141236C8"/>
    <w:rsid w:val="1438599A"/>
    <w:rsid w:val="14672081"/>
    <w:rsid w:val="14774BD6"/>
    <w:rsid w:val="147D509D"/>
    <w:rsid w:val="14F27B7B"/>
    <w:rsid w:val="15190DF9"/>
    <w:rsid w:val="15C44D20"/>
    <w:rsid w:val="15CA03B4"/>
    <w:rsid w:val="16F94A67"/>
    <w:rsid w:val="17352610"/>
    <w:rsid w:val="17D90918"/>
    <w:rsid w:val="17FC739C"/>
    <w:rsid w:val="1840192B"/>
    <w:rsid w:val="18414008"/>
    <w:rsid w:val="189E58C4"/>
    <w:rsid w:val="18DA0301"/>
    <w:rsid w:val="193B0961"/>
    <w:rsid w:val="197406AD"/>
    <w:rsid w:val="19B055B9"/>
    <w:rsid w:val="19D4367F"/>
    <w:rsid w:val="19EA10F7"/>
    <w:rsid w:val="19F6744F"/>
    <w:rsid w:val="19FE0A5D"/>
    <w:rsid w:val="1A25501E"/>
    <w:rsid w:val="1C2C07FE"/>
    <w:rsid w:val="1C67144E"/>
    <w:rsid w:val="1D073223"/>
    <w:rsid w:val="1D95187B"/>
    <w:rsid w:val="1E66234A"/>
    <w:rsid w:val="1E754978"/>
    <w:rsid w:val="1EEE0F9D"/>
    <w:rsid w:val="1FB2436B"/>
    <w:rsid w:val="1FBB36D6"/>
    <w:rsid w:val="200F4073"/>
    <w:rsid w:val="20107EB9"/>
    <w:rsid w:val="211B3E94"/>
    <w:rsid w:val="215E00BB"/>
    <w:rsid w:val="21696B01"/>
    <w:rsid w:val="224462AF"/>
    <w:rsid w:val="229016F2"/>
    <w:rsid w:val="234B1673"/>
    <w:rsid w:val="236F5373"/>
    <w:rsid w:val="237B7408"/>
    <w:rsid w:val="23820713"/>
    <w:rsid w:val="247C5701"/>
    <w:rsid w:val="24B86128"/>
    <w:rsid w:val="252E7E35"/>
    <w:rsid w:val="254C0941"/>
    <w:rsid w:val="255B7915"/>
    <w:rsid w:val="25F435EE"/>
    <w:rsid w:val="26BB34EA"/>
    <w:rsid w:val="27403F24"/>
    <w:rsid w:val="278B42DB"/>
    <w:rsid w:val="27FB2943"/>
    <w:rsid w:val="28365FEE"/>
    <w:rsid w:val="286C1216"/>
    <w:rsid w:val="2882412D"/>
    <w:rsid w:val="28F109D1"/>
    <w:rsid w:val="291F3644"/>
    <w:rsid w:val="292079AF"/>
    <w:rsid w:val="292F3835"/>
    <w:rsid w:val="29B25969"/>
    <w:rsid w:val="2AF77D81"/>
    <w:rsid w:val="2B043BBD"/>
    <w:rsid w:val="2B4341EB"/>
    <w:rsid w:val="2C4A2785"/>
    <w:rsid w:val="2CA0603E"/>
    <w:rsid w:val="2D6A2DFD"/>
    <w:rsid w:val="2D981B3F"/>
    <w:rsid w:val="2DAA4FFB"/>
    <w:rsid w:val="2DE92A48"/>
    <w:rsid w:val="2E913C19"/>
    <w:rsid w:val="2EE7129F"/>
    <w:rsid w:val="2EF80FF5"/>
    <w:rsid w:val="2F084D7C"/>
    <w:rsid w:val="30521277"/>
    <w:rsid w:val="307179D7"/>
    <w:rsid w:val="30A967BD"/>
    <w:rsid w:val="30C71428"/>
    <w:rsid w:val="310F3D46"/>
    <w:rsid w:val="31153648"/>
    <w:rsid w:val="311D1738"/>
    <w:rsid w:val="32650FE8"/>
    <w:rsid w:val="32F63DCB"/>
    <w:rsid w:val="330F61B4"/>
    <w:rsid w:val="33371BA1"/>
    <w:rsid w:val="339E4931"/>
    <w:rsid w:val="33AB5FAE"/>
    <w:rsid w:val="33D53037"/>
    <w:rsid w:val="33EA0269"/>
    <w:rsid w:val="343E7D67"/>
    <w:rsid w:val="345A5349"/>
    <w:rsid w:val="34966B02"/>
    <w:rsid w:val="34CB0FF3"/>
    <w:rsid w:val="34FF4657"/>
    <w:rsid w:val="350E12DF"/>
    <w:rsid w:val="35274E80"/>
    <w:rsid w:val="35446943"/>
    <w:rsid w:val="355E433D"/>
    <w:rsid w:val="35DC4FFE"/>
    <w:rsid w:val="361E2E4B"/>
    <w:rsid w:val="362070E1"/>
    <w:rsid w:val="364E6E77"/>
    <w:rsid w:val="3662177B"/>
    <w:rsid w:val="36AE361F"/>
    <w:rsid w:val="37213B34"/>
    <w:rsid w:val="372733FD"/>
    <w:rsid w:val="37371439"/>
    <w:rsid w:val="376B3647"/>
    <w:rsid w:val="38130D69"/>
    <w:rsid w:val="386D3270"/>
    <w:rsid w:val="38880381"/>
    <w:rsid w:val="38A56747"/>
    <w:rsid w:val="38A61EBD"/>
    <w:rsid w:val="38B4129A"/>
    <w:rsid w:val="39A60A3A"/>
    <w:rsid w:val="3A145058"/>
    <w:rsid w:val="3A2A1345"/>
    <w:rsid w:val="3A975D3E"/>
    <w:rsid w:val="3ABA302D"/>
    <w:rsid w:val="3BBF2075"/>
    <w:rsid w:val="3C2F087E"/>
    <w:rsid w:val="3DDA1FFF"/>
    <w:rsid w:val="3DF04555"/>
    <w:rsid w:val="3E191EA9"/>
    <w:rsid w:val="3E5060B1"/>
    <w:rsid w:val="3E81126F"/>
    <w:rsid w:val="3F267C21"/>
    <w:rsid w:val="3F377722"/>
    <w:rsid w:val="3FA45B32"/>
    <w:rsid w:val="3FD249C9"/>
    <w:rsid w:val="3FD35BB0"/>
    <w:rsid w:val="3FE42DCB"/>
    <w:rsid w:val="41D16217"/>
    <w:rsid w:val="41FB2085"/>
    <w:rsid w:val="433C35D6"/>
    <w:rsid w:val="43925232"/>
    <w:rsid w:val="43D31851"/>
    <w:rsid w:val="44081B00"/>
    <w:rsid w:val="44202481"/>
    <w:rsid w:val="455525A3"/>
    <w:rsid w:val="456B6F9C"/>
    <w:rsid w:val="45DF3905"/>
    <w:rsid w:val="46D1792C"/>
    <w:rsid w:val="46E706D9"/>
    <w:rsid w:val="4734166A"/>
    <w:rsid w:val="478B7E39"/>
    <w:rsid w:val="48A115E2"/>
    <w:rsid w:val="48DB7079"/>
    <w:rsid w:val="49056F6B"/>
    <w:rsid w:val="49756B2C"/>
    <w:rsid w:val="499C2ED6"/>
    <w:rsid w:val="49C167BE"/>
    <w:rsid w:val="4A51010F"/>
    <w:rsid w:val="4AE96CD1"/>
    <w:rsid w:val="4BB214D3"/>
    <w:rsid w:val="4CCB231D"/>
    <w:rsid w:val="4CE26E4A"/>
    <w:rsid w:val="4D346CA2"/>
    <w:rsid w:val="4D5352D2"/>
    <w:rsid w:val="4EB24179"/>
    <w:rsid w:val="4EC92350"/>
    <w:rsid w:val="4ED73EF6"/>
    <w:rsid w:val="4EE93236"/>
    <w:rsid w:val="4F245112"/>
    <w:rsid w:val="50966E31"/>
    <w:rsid w:val="509F769A"/>
    <w:rsid w:val="50E07529"/>
    <w:rsid w:val="513509E7"/>
    <w:rsid w:val="51B25C7A"/>
    <w:rsid w:val="51C70EA9"/>
    <w:rsid w:val="51EC08C3"/>
    <w:rsid w:val="51EC3E10"/>
    <w:rsid w:val="52447D8A"/>
    <w:rsid w:val="52802819"/>
    <w:rsid w:val="52DD0612"/>
    <w:rsid w:val="53117DD9"/>
    <w:rsid w:val="534961F1"/>
    <w:rsid w:val="53A34CDC"/>
    <w:rsid w:val="53B535AD"/>
    <w:rsid w:val="54942087"/>
    <w:rsid w:val="54F842B6"/>
    <w:rsid w:val="54FA12D1"/>
    <w:rsid w:val="54FC61C8"/>
    <w:rsid w:val="552D1343"/>
    <w:rsid w:val="55525A1B"/>
    <w:rsid w:val="55670CF1"/>
    <w:rsid w:val="56145B63"/>
    <w:rsid w:val="561D1A23"/>
    <w:rsid w:val="564F3767"/>
    <w:rsid w:val="56CF5F6C"/>
    <w:rsid w:val="573D11B2"/>
    <w:rsid w:val="58444CCC"/>
    <w:rsid w:val="5890742B"/>
    <w:rsid w:val="58CB188F"/>
    <w:rsid w:val="58F8477C"/>
    <w:rsid w:val="58FB7FD2"/>
    <w:rsid w:val="59315140"/>
    <w:rsid w:val="59897D07"/>
    <w:rsid w:val="59CC5807"/>
    <w:rsid w:val="5AED2AC8"/>
    <w:rsid w:val="5B9757C7"/>
    <w:rsid w:val="5BD87229"/>
    <w:rsid w:val="5C983166"/>
    <w:rsid w:val="5C9B7D15"/>
    <w:rsid w:val="5D6B6358"/>
    <w:rsid w:val="5DAA22FE"/>
    <w:rsid w:val="5E217244"/>
    <w:rsid w:val="5E837998"/>
    <w:rsid w:val="5E8F3A65"/>
    <w:rsid w:val="5EB12FFC"/>
    <w:rsid w:val="5EBA7ACA"/>
    <w:rsid w:val="5F571E89"/>
    <w:rsid w:val="5F736BDA"/>
    <w:rsid w:val="5F781279"/>
    <w:rsid w:val="5FCF4505"/>
    <w:rsid w:val="5FDD090C"/>
    <w:rsid w:val="60810646"/>
    <w:rsid w:val="60A001E1"/>
    <w:rsid w:val="60A4688C"/>
    <w:rsid w:val="615200B3"/>
    <w:rsid w:val="61533F93"/>
    <w:rsid w:val="61883CD3"/>
    <w:rsid w:val="62166090"/>
    <w:rsid w:val="631E50AA"/>
    <w:rsid w:val="63667F05"/>
    <w:rsid w:val="63FB52B2"/>
    <w:rsid w:val="64092DFE"/>
    <w:rsid w:val="64F5745B"/>
    <w:rsid w:val="65410230"/>
    <w:rsid w:val="65484EAF"/>
    <w:rsid w:val="656071F2"/>
    <w:rsid w:val="668A5953"/>
    <w:rsid w:val="67163E36"/>
    <w:rsid w:val="67695929"/>
    <w:rsid w:val="677F432F"/>
    <w:rsid w:val="679B4E6A"/>
    <w:rsid w:val="67A46ABB"/>
    <w:rsid w:val="67A760D9"/>
    <w:rsid w:val="68F213E8"/>
    <w:rsid w:val="697650C9"/>
    <w:rsid w:val="69986244"/>
    <w:rsid w:val="6A452E8D"/>
    <w:rsid w:val="6AC145AD"/>
    <w:rsid w:val="6ADC39B3"/>
    <w:rsid w:val="6B7124C8"/>
    <w:rsid w:val="6B964858"/>
    <w:rsid w:val="6BF1756B"/>
    <w:rsid w:val="6C2E2140"/>
    <w:rsid w:val="6D0B0B86"/>
    <w:rsid w:val="6D2B4E93"/>
    <w:rsid w:val="6F4E31B9"/>
    <w:rsid w:val="6F5E1AA3"/>
    <w:rsid w:val="6FC63036"/>
    <w:rsid w:val="6FDE7736"/>
    <w:rsid w:val="709519DA"/>
    <w:rsid w:val="70AD31F0"/>
    <w:rsid w:val="72360663"/>
    <w:rsid w:val="72BA7957"/>
    <w:rsid w:val="72F43B19"/>
    <w:rsid w:val="73E84A6D"/>
    <w:rsid w:val="75286D8F"/>
    <w:rsid w:val="75E10FF1"/>
    <w:rsid w:val="76434FBA"/>
    <w:rsid w:val="769A4E05"/>
    <w:rsid w:val="77474604"/>
    <w:rsid w:val="78C61ACA"/>
    <w:rsid w:val="7A016A37"/>
    <w:rsid w:val="7A566AB7"/>
    <w:rsid w:val="7B5A04B1"/>
    <w:rsid w:val="7B8914C5"/>
    <w:rsid w:val="7BA674D5"/>
    <w:rsid w:val="7C5764FD"/>
    <w:rsid w:val="7CCF56C1"/>
    <w:rsid w:val="7CE51A9F"/>
    <w:rsid w:val="7CF277D1"/>
    <w:rsid w:val="7D24732E"/>
    <w:rsid w:val="7DA449A0"/>
    <w:rsid w:val="7DC22E55"/>
    <w:rsid w:val="7F200B83"/>
    <w:rsid w:val="7F5D585A"/>
    <w:rsid w:val="EFBE467D"/>
    <w:rsid w:val="FE5DA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样式1"/>
    <w:basedOn w:val="1"/>
    <w:qFormat/>
    <w:uiPriority w:val="0"/>
  </w:style>
  <w:style w:type="character" w:customStyle="1" w:styleId="15">
    <w:name w:val="font2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Words>
  <Characters>328</Characters>
  <Lines>2</Lines>
  <Paragraphs>1</Paragraphs>
  <TotalTime>180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2024-10-11T19:42:31Z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