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民丰县委办公室</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部门单位名称（公章）：民丰县委办公室</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中共民丰县委办公室主要职责：</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负责全面了解全县经济与社会发展情况，</w:t>
      </w:r>
      <w:r>
        <w:rPr>
          <w:rFonts w:hint="eastAsia" w:ascii="仿宋_GB2312" w:hAnsi="宋体" w:eastAsia="仿宋_GB2312"/>
          <w:b w:val="0"/>
          <w:bCs/>
          <w:sz w:val="32"/>
          <w:szCs w:val="32"/>
          <w:lang w:eastAsia="zh-CN"/>
        </w:rPr>
        <w:t>及时</w:t>
      </w:r>
      <w:r>
        <w:rPr>
          <w:rFonts w:hint="eastAsia" w:ascii="仿宋_GB2312" w:hAnsi="宋体" w:eastAsia="仿宋_GB2312"/>
          <w:b w:val="0"/>
          <w:bCs/>
          <w:sz w:val="32"/>
          <w:szCs w:val="32"/>
        </w:rPr>
        <w:t>掌握重大动态，为地委科学决策发挥参谋助手作用</w:t>
      </w:r>
      <w:r>
        <w:rPr>
          <w:rFonts w:hint="eastAsia" w:ascii="仿宋_GB2312" w:hAnsi="宋体" w:eastAsia="仿宋_GB2312"/>
          <w:b w:val="0"/>
          <w:bCs/>
          <w:sz w:val="32"/>
          <w:szCs w:val="32"/>
          <w:lang w:val="en-US" w:eastAsia="zh-CN"/>
        </w:rPr>
        <w:t>.</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负责县委日常工作的综合协调。</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承担县委办公室文件，文稿的起草、修改、校对、翻译，印发和日常文书处理工作。</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负责对县委决策工作部署贯彻落实的督促检查，负责县委及其他领导同志指示、批示的催办查办工作。</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负责县委的信息工作和全地区党委系统信息网络的建设、管理工作。</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负责县委各种会议的会务工作和县委领导同志活动的组织安排，协助有关部门做好中央、自治区领导和兄弟地州、外省区领导来我县的接待服务工作。</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负责全县党委系统办公自动化的统一规划，协调党委系统文秘人员的专业培训、业务指导工作。</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负责接收、传送地区党政军及有关部门的绝密、机密文件、专件等</w:t>
      </w:r>
      <w:r>
        <w:rPr>
          <w:rFonts w:hint="eastAsia" w:ascii="仿宋_GB2312" w:hAnsi="仿宋_GB2312" w:eastAsia="仿宋_GB2312" w:cs="仿宋_GB2312"/>
          <w:b w:val="0"/>
          <w:bCs w:val="0"/>
          <w:kern w:val="0"/>
          <w:sz w:val="32"/>
          <w:szCs w:val="32"/>
          <w:lang w:val="en-US" w:eastAsia="zh-CN" w:bidi="ar-SA"/>
        </w:rPr>
        <w:t>。</w:t>
      </w:r>
    </w:p>
    <w:p>
      <w:pPr>
        <w:pStyle w:val="12"/>
        <w:keepNext w:val="0"/>
        <w:keepLines w:val="0"/>
        <w:pageBreakBefore w:val="0"/>
        <w:numPr>
          <w:ilvl w:val="0"/>
          <w:numId w:val="3"/>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中共民丰县委办公室本级下设5个处室，分别是秘书科、办文科、信息科、机要办、保密委等5个职能科室。中共民丰县委员会办公室，编制数</w:t>
      </w:r>
      <w:r>
        <w:rPr>
          <w:rFonts w:hint="eastAsia" w:ascii="仿宋_GB2312" w:hAnsi="宋体" w:eastAsia="仿宋_GB2312"/>
          <w:b w:val="0"/>
          <w:bCs/>
          <w:sz w:val="32"/>
          <w:szCs w:val="32"/>
          <w:lang w:val="en-US" w:eastAsia="zh-CN"/>
        </w:rPr>
        <w:t>25</w:t>
      </w:r>
      <w:r>
        <w:rPr>
          <w:rFonts w:hint="eastAsia" w:ascii="仿宋_GB2312" w:hAnsi="宋体" w:eastAsia="仿宋_GB2312"/>
          <w:b w:val="0"/>
          <w:bCs/>
          <w:sz w:val="32"/>
          <w:szCs w:val="32"/>
        </w:rPr>
        <w:t>人，实有人数</w:t>
      </w:r>
      <w:r>
        <w:rPr>
          <w:rFonts w:hint="eastAsia" w:ascii="仿宋_GB2312" w:hAnsi="宋体" w:eastAsia="仿宋_GB2312"/>
          <w:b w:val="0"/>
          <w:bCs/>
          <w:sz w:val="32"/>
          <w:szCs w:val="32"/>
          <w:lang w:val="en-US" w:eastAsia="zh-CN"/>
        </w:rPr>
        <w:t>23</w:t>
      </w:r>
      <w:r>
        <w:rPr>
          <w:rFonts w:hint="eastAsia" w:ascii="仿宋_GB2312" w:hAnsi="宋体" w:eastAsia="仿宋_GB2312"/>
          <w:b w:val="0"/>
          <w:bCs/>
          <w:sz w:val="32"/>
          <w:szCs w:val="32"/>
        </w:rPr>
        <w:t xml:space="preserve">人，其中：在职 </w:t>
      </w:r>
      <w:r>
        <w:rPr>
          <w:rFonts w:hint="eastAsia" w:ascii="仿宋_GB2312" w:hAnsi="宋体" w:eastAsia="仿宋_GB2312"/>
          <w:b w:val="0"/>
          <w:bCs/>
          <w:sz w:val="32"/>
          <w:szCs w:val="32"/>
          <w:lang w:val="en-US" w:eastAsia="zh-CN"/>
        </w:rPr>
        <w:t>23</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26</w:t>
      </w:r>
      <w:r>
        <w:rPr>
          <w:rFonts w:hint="eastAsia" w:ascii="仿宋_GB2312" w:hAnsi="宋体" w:eastAsia="仿宋_GB2312"/>
          <w:b w:val="0"/>
          <w:bCs/>
          <w:sz w:val="32"/>
          <w:szCs w:val="32"/>
        </w:rPr>
        <w:t>人，离休0人；行政编制25人，</w:t>
      </w:r>
      <w:r>
        <w:rPr>
          <w:rFonts w:hint="eastAsia" w:ascii="仿宋_GB2312" w:hAnsi="宋体" w:eastAsia="仿宋_GB2312"/>
          <w:b w:val="0"/>
          <w:bCs/>
          <w:sz w:val="32"/>
          <w:szCs w:val="32"/>
          <w:lang w:val="en-US" w:eastAsia="zh-CN"/>
        </w:rPr>
        <w:t>事业编制11人</w:t>
      </w:r>
      <w:r>
        <w:rPr>
          <w:rFonts w:hint="eastAsia" w:ascii="仿宋_GB2312" w:hAnsi="宋体" w:eastAsia="仿宋_GB2312"/>
          <w:b w:val="0"/>
          <w:bCs/>
          <w:sz w:val="32"/>
          <w:szCs w:val="32"/>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县委办公室将紧密围绕县委、县政府中心工作，深入学习党的十九大工作报告，认真贯彻落实中央、自治区、地区、县委及政府的决策部署，充分发挥参谋助手作用、督查督办作用、综合协调作用，发扬敬业精神、创新精神、协作精神、奉献精神，不断加强办公室自身建设，扎实做好各项服务工作，使我们的工作让群众满意、基层满意。</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优化素质，建设学习型机关。加强业务知识学习，积极开展文秘等综合知识培训工作，不断提高办公室的整体素质。加强政治理论学习，认真学习理论知识学习，确保熟练掌握并运用到工作实践中，做到政治立场坚定，始终在思想上、行动上与上级党委、政府保持高度一致。要加强党风廉政学习，认真学习党中央关于党风廉政建设的各项规定，切实树立办公室廉洁奉公的良好形象。要进一步抓好班子建设和职工队伍建设，改进办公室工作的不足，提高班子凝聚力和战斗力。</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提高效能，建设务实型机关。要加大督查督办力度，紧密围绕县委工作目标和全县经济工作大局，狠抓各项工作的督促落实，重点督查上级批示件和县委交办件的办理、重大会议的贯彻、政策文件的执行等方面的情况，确保各项工作取得实效。要加大综合协调力度，坚持原则性与灵活性相结合，通盘考虑，综合平衡，积极牵头处理县委重点工作及有关重大事项，协调处理各种突发事件和集体上访事件，努力确保所需协调事项全面落实。</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稳中求变，建设创新型机关。要增强工作的主动性，树立超前思维，主动从各个角度思考工作，确保高质量完成各项交办事项，积极收集反馈有用信息，充分发挥参谋助手作用。探索先进工作方式，坚持以更科学、更合理、更适用的工作机制来保障办公室工作，用新的眼光审视工作，用新的观念谋划工作，进一步创新办文、办会、办事方式，创新督查督办方式，创新信息调研方式，确保县委决策更加清晰、准确、全面、系统地反映出来，贯彻下去。创新办公室管理手段，进一步完善办公室内部管理制度，加强职工内部管理和行政事务管理，严格岗位责任制，加大科室工作考核力度，充分调动办公室工作的积极性和创造性，做到事事有人管，人人负专责。</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争先创优，建设满意型机关。要紧密围绕建设人民满意政府的总体要求，坚持高质量办文、高要求办会、高效率办事，更加关注人民群众来信来访，进一步密切同人民群众的联系，扎实做好值班工作，全力维护社会稳定，确保领导、部门、基层“三满意”。要切实抓好办公室窗口形象建设，积极开展各项创建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firstLineChars="200"/>
        <w:jc w:val="left"/>
        <w:textAlignment w:val="auto"/>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742.71万元，预算数（调整后）747.96万元，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747.96万元，执行率100%。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民丰县委办公室</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712.03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626.37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85.66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712.03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民丰县委办公室</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35.93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35.93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13</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22.93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22.93</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民丰县委办公室</w:t>
      </w:r>
      <w:r>
        <w:rPr>
          <w:rFonts w:hint="eastAsia" w:hAnsi="方正楷体简体"/>
          <w:color w:val="auto"/>
          <w:highlight w:val="none"/>
        </w:rPr>
        <w:t>项目支出共涉及</w:t>
      </w:r>
      <w:r>
        <w:rPr>
          <w:rFonts w:hint="eastAsia" w:hAnsi="方正楷体简体"/>
          <w:color w:val="auto"/>
          <w:highlight w:val="none"/>
          <w:lang w:val="en-US" w:eastAsia="zh-CN"/>
        </w:rPr>
        <w:t>4</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档案馆更换灭火器项目</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9.89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cs="宋体"/>
                <w:i w:val="0"/>
                <w:color w:val="000000"/>
                <w:kern w:val="0"/>
                <w:sz w:val="24"/>
                <w:szCs w:val="24"/>
                <w:u w:val="none"/>
                <w:lang w:val="en-US" w:eastAsia="zh-CN" w:bidi="ar"/>
              </w:rPr>
              <w:t>通信费</w:t>
            </w:r>
            <w:r>
              <w:rPr>
                <w:rFonts w:hint="eastAsia" w:ascii="宋体" w:hAnsi="宋体" w:eastAsia="宋体" w:cs="宋体"/>
                <w:i w:val="0"/>
                <w:color w:val="000000"/>
                <w:kern w:val="0"/>
                <w:sz w:val="24"/>
                <w:szCs w:val="24"/>
                <w:u w:val="none"/>
                <w:lang w:val="en-US" w:eastAsia="zh-CN" w:bidi="ar"/>
              </w:rPr>
              <w:t>项目</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《民丰年鉴》2023年出版管理费、审稿费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档案馆扫描仪经费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5.44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民丰县委办公室</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712.03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626.37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85.66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712.03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（一）指标一：制发文件（重点精简类）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制发文件（重点精简类）</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大于等于400件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200件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298件</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（二）指标二：召开会议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召开会议，预期指标是</w:t>
      </w:r>
      <w:r>
        <w:rPr>
          <w:rFonts w:hint="eastAsia" w:ascii="仿宋_GB2312" w:hAnsi="仿宋" w:eastAsia="仿宋_GB2312"/>
          <w:color w:val="auto"/>
          <w:sz w:val="32"/>
          <w:szCs w:val="32"/>
          <w:highlight w:val="none"/>
          <w:lang w:val="en-US" w:eastAsia="zh-CN"/>
        </w:rPr>
        <w:t>大于等于90场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45场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84场</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r>
        <w:rPr>
          <w:rStyle w:val="9"/>
          <w:rFonts w:hint="eastAsia" w:ascii="仿宋_GB2312" w:hAnsi="楷体" w:eastAsia="仿宋_GB2312" w:cs="Times New Roman"/>
          <w:b w:val="0"/>
          <w:color w:val="auto"/>
          <w:spacing w:val="-4"/>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（三）指标三：全面深化改革试点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全面深化改革试点，预期指标是</w:t>
      </w:r>
      <w:r>
        <w:rPr>
          <w:rFonts w:hint="eastAsia" w:ascii="仿宋_GB2312" w:hAnsi="仿宋" w:eastAsia="仿宋_GB2312"/>
          <w:color w:val="auto"/>
          <w:sz w:val="32"/>
          <w:szCs w:val="32"/>
          <w:highlight w:val="none"/>
          <w:lang w:val="en-US" w:eastAsia="zh-CN"/>
        </w:rPr>
        <w:t>大于等于43项</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21项，</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49项</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（四）指标四：全面深化改革任务推进率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全面深化改革任务推进率，预期指标是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（五）指标五：党内规范性文件纠错率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党内规范性文件纠错率，预期指标是</w:t>
      </w:r>
      <w:r>
        <w:rPr>
          <w:rFonts w:hint="eastAsia" w:ascii="仿宋_GB2312" w:hAnsi="仿宋" w:eastAsia="仿宋_GB2312"/>
          <w:color w:val="auto"/>
          <w:sz w:val="32"/>
          <w:szCs w:val="32"/>
          <w:highlight w:val="none"/>
          <w:lang w:val="en-US" w:eastAsia="zh-CN"/>
        </w:rPr>
        <w:t>小于等于15%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2023年度部门整体支出绩效自评综合得分93.7分，评价结果为“优”。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default" w:ascii="黑体" w:hAnsi="黑体" w:eastAsia="黑体"/>
          <w:b w:val="0"/>
          <w:bCs w:val="0"/>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lang w:val="en-US" w:eastAsia="zh-CN"/>
        </w:rPr>
      </w:pPr>
      <w:r>
        <w:rPr>
          <w:rFonts w:hint="eastAsia" w:ascii="楷体" w:hAnsi="楷体" w:eastAsia="楷体" w:cs="仿宋"/>
          <w:b/>
          <w:bCs/>
          <w:color w:val="auto"/>
          <w:spacing w:val="-4"/>
          <w:sz w:val="32"/>
          <w:szCs w:val="32"/>
          <w:highlight w:val="none"/>
        </w:rPr>
        <w:t>（二）</w:t>
      </w:r>
      <w:r>
        <w:rPr>
          <w:rFonts w:hint="eastAsia" w:ascii="楷体" w:hAnsi="楷体" w:eastAsia="楷体" w:cs="仿宋"/>
          <w:b/>
          <w:bCs/>
          <w:color w:val="auto"/>
          <w:spacing w:val="-4"/>
          <w:sz w:val="32"/>
          <w:szCs w:val="32"/>
          <w:highlight w:val="none"/>
          <w:lang w:val="en-US" w:eastAsia="zh-CN"/>
        </w:rPr>
        <w:t>加强学习如何科学合理制定绩效目标及考核体系，充分发挥绩效工作效用。</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w:t>
      </w:r>
      <w:r>
        <w:rPr>
          <w:rFonts w:hint="eastAsia" w:ascii="楷体" w:hAnsi="楷体" w:eastAsia="楷体" w:cs="仿宋"/>
          <w:b/>
          <w:bCs/>
          <w:color w:val="auto"/>
          <w:spacing w:val="-4"/>
          <w:sz w:val="32"/>
          <w:szCs w:val="32"/>
          <w:highlight w:val="none"/>
          <w:lang w:val="en-US" w:eastAsia="zh-CN"/>
        </w:rPr>
        <w:t>三</w:t>
      </w:r>
      <w:r>
        <w:rPr>
          <w:rFonts w:ascii="楷体" w:hAnsi="楷体" w:eastAsia="楷体" w:cs="仿宋"/>
          <w:b/>
          <w:bCs/>
          <w:color w:val="auto"/>
          <w:spacing w:val="-4"/>
          <w:sz w:val="32"/>
          <w:szCs w:val="32"/>
          <w:highlight w:val="none"/>
        </w:rPr>
        <w:t>）进一步提高绩效管理水平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宋体" w:eastAsia="仿宋_GB2312"/>
          <w:bCs/>
          <w:color w:val="auto"/>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2ED421"/>
    <w:multiLevelType w:val="singleLevel"/>
    <w:tmpl w:val="C42ED421"/>
    <w:lvl w:ilvl="0" w:tentative="0">
      <w:start w:val="1"/>
      <w:numFmt w:val="decimal"/>
      <w:suff w:val="nothing"/>
      <w:lvlText w:val="（%1）"/>
      <w:lvlJc w:val="left"/>
      <w:pPr>
        <w:ind w:left="-10"/>
      </w:pPr>
    </w:lvl>
  </w:abstractNum>
  <w:abstractNum w:abstractNumId="1">
    <w:nsid w:val="D2DBBBE3"/>
    <w:multiLevelType w:val="singleLevel"/>
    <w:tmpl w:val="D2DBBBE3"/>
    <w:lvl w:ilvl="0" w:tentative="0">
      <w:start w:val="1"/>
      <w:numFmt w:val="decimal"/>
      <w:suff w:val="nothing"/>
      <w:lvlText w:val="（%1）"/>
      <w:lvlJc w:val="left"/>
    </w:lvl>
  </w:abstractNum>
  <w:abstractNum w:abstractNumId="2">
    <w:nsid w:val="E95FED92"/>
    <w:multiLevelType w:val="singleLevel"/>
    <w:tmpl w:val="E95FED92"/>
    <w:lvl w:ilvl="0" w:tentative="0">
      <w:start w:val="2"/>
      <w:numFmt w:val="decimal"/>
      <w:suff w:val="nothing"/>
      <w:lvlText w:val="%1．"/>
      <w:lvlJc w:val="left"/>
    </w:lvl>
  </w:abstractNum>
  <w:abstractNum w:abstractNumId="3">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CE4A12"/>
    <w:rsid w:val="00DB647F"/>
    <w:rsid w:val="00DC7E33"/>
    <w:rsid w:val="00E40ABD"/>
    <w:rsid w:val="00E8616A"/>
    <w:rsid w:val="00EB3604"/>
    <w:rsid w:val="020B07BA"/>
    <w:rsid w:val="02656D15"/>
    <w:rsid w:val="02D53963"/>
    <w:rsid w:val="02DD6DFB"/>
    <w:rsid w:val="02E32A46"/>
    <w:rsid w:val="033D0BD9"/>
    <w:rsid w:val="03F55E79"/>
    <w:rsid w:val="046F3794"/>
    <w:rsid w:val="04C325F4"/>
    <w:rsid w:val="04E37572"/>
    <w:rsid w:val="04F31387"/>
    <w:rsid w:val="053C376F"/>
    <w:rsid w:val="056B2C09"/>
    <w:rsid w:val="059E4F1D"/>
    <w:rsid w:val="05CB6613"/>
    <w:rsid w:val="065340BF"/>
    <w:rsid w:val="06696209"/>
    <w:rsid w:val="067858D3"/>
    <w:rsid w:val="07047C2C"/>
    <w:rsid w:val="07816F39"/>
    <w:rsid w:val="083B3FF0"/>
    <w:rsid w:val="0883680C"/>
    <w:rsid w:val="08AF2377"/>
    <w:rsid w:val="08CC471F"/>
    <w:rsid w:val="08DB74F4"/>
    <w:rsid w:val="08DF2A73"/>
    <w:rsid w:val="0AAD7D55"/>
    <w:rsid w:val="0AC65524"/>
    <w:rsid w:val="0B5B2654"/>
    <w:rsid w:val="0B6F48AA"/>
    <w:rsid w:val="0BC64CF0"/>
    <w:rsid w:val="0C1013EF"/>
    <w:rsid w:val="0C1B5B43"/>
    <w:rsid w:val="0C360B29"/>
    <w:rsid w:val="0CCD187B"/>
    <w:rsid w:val="0D014323"/>
    <w:rsid w:val="0D1922F1"/>
    <w:rsid w:val="0D9F0DF1"/>
    <w:rsid w:val="0E325CFD"/>
    <w:rsid w:val="0E6E4ABB"/>
    <w:rsid w:val="0E737D65"/>
    <w:rsid w:val="0F7479C3"/>
    <w:rsid w:val="10051D48"/>
    <w:rsid w:val="10DF6E84"/>
    <w:rsid w:val="11FE5430"/>
    <w:rsid w:val="127423D4"/>
    <w:rsid w:val="12D07449"/>
    <w:rsid w:val="1394628E"/>
    <w:rsid w:val="13BD0265"/>
    <w:rsid w:val="13C71FBF"/>
    <w:rsid w:val="141236C8"/>
    <w:rsid w:val="1438599A"/>
    <w:rsid w:val="14672081"/>
    <w:rsid w:val="14774BD6"/>
    <w:rsid w:val="147D509D"/>
    <w:rsid w:val="14F27B7B"/>
    <w:rsid w:val="15190DF9"/>
    <w:rsid w:val="15C44D20"/>
    <w:rsid w:val="16F94A67"/>
    <w:rsid w:val="17352610"/>
    <w:rsid w:val="17D90918"/>
    <w:rsid w:val="17FC739C"/>
    <w:rsid w:val="18414008"/>
    <w:rsid w:val="189E58C4"/>
    <w:rsid w:val="18DA0301"/>
    <w:rsid w:val="197406AD"/>
    <w:rsid w:val="19B055B9"/>
    <w:rsid w:val="19D4367F"/>
    <w:rsid w:val="19F6744F"/>
    <w:rsid w:val="19FE0A5D"/>
    <w:rsid w:val="1A25501E"/>
    <w:rsid w:val="1BCE03C7"/>
    <w:rsid w:val="1C2C07FE"/>
    <w:rsid w:val="1C67144E"/>
    <w:rsid w:val="1D073223"/>
    <w:rsid w:val="1D95187B"/>
    <w:rsid w:val="1E66234A"/>
    <w:rsid w:val="1E754978"/>
    <w:rsid w:val="1EEE0F9D"/>
    <w:rsid w:val="1FB2436B"/>
    <w:rsid w:val="1FBB36D6"/>
    <w:rsid w:val="200F4073"/>
    <w:rsid w:val="20107EB9"/>
    <w:rsid w:val="211B3E94"/>
    <w:rsid w:val="215E00BB"/>
    <w:rsid w:val="21696B01"/>
    <w:rsid w:val="224462AF"/>
    <w:rsid w:val="229016F2"/>
    <w:rsid w:val="234B1673"/>
    <w:rsid w:val="236F5373"/>
    <w:rsid w:val="237B7408"/>
    <w:rsid w:val="23820713"/>
    <w:rsid w:val="247C5701"/>
    <w:rsid w:val="24B86128"/>
    <w:rsid w:val="252E7E35"/>
    <w:rsid w:val="254C0941"/>
    <w:rsid w:val="255B7915"/>
    <w:rsid w:val="25F435EE"/>
    <w:rsid w:val="26BB34EA"/>
    <w:rsid w:val="27403F24"/>
    <w:rsid w:val="278B42DB"/>
    <w:rsid w:val="27FB2943"/>
    <w:rsid w:val="28365FEE"/>
    <w:rsid w:val="286C1216"/>
    <w:rsid w:val="2882412D"/>
    <w:rsid w:val="28F109D1"/>
    <w:rsid w:val="291F3644"/>
    <w:rsid w:val="292079AF"/>
    <w:rsid w:val="292F3835"/>
    <w:rsid w:val="29B25969"/>
    <w:rsid w:val="2AF77D81"/>
    <w:rsid w:val="2B043BBD"/>
    <w:rsid w:val="2B4341EB"/>
    <w:rsid w:val="2C4A2785"/>
    <w:rsid w:val="2CA0603E"/>
    <w:rsid w:val="2D6A2DFD"/>
    <w:rsid w:val="2D981B3F"/>
    <w:rsid w:val="2DAA4FFB"/>
    <w:rsid w:val="2DE92A48"/>
    <w:rsid w:val="2E913C19"/>
    <w:rsid w:val="2EE7129F"/>
    <w:rsid w:val="2EF80FF5"/>
    <w:rsid w:val="2F084D7C"/>
    <w:rsid w:val="30521277"/>
    <w:rsid w:val="307179D7"/>
    <w:rsid w:val="30A967BD"/>
    <w:rsid w:val="30C71428"/>
    <w:rsid w:val="310F3D46"/>
    <w:rsid w:val="31153648"/>
    <w:rsid w:val="311D1738"/>
    <w:rsid w:val="32650FE8"/>
    <w:rsid w:val="32F63DCB"/>
    <w:rsid w:val="339E4931"/>
    <w:rsid w:val="33AB5FAE"/>
    <w:rsid w:val="33D53037"/>
    <w:rsid w:val="33EA0269"/>
    <w:rsid w:val="343E7D67"/>
    <w:rsid w:val="345A5349"/>
    <w:rsid w:val="34966B02"/>
    <w:rsid w:val="34CB0FF3"/>
    <w:rsid w:val="34FF4657"/>
    <w:rsid w:val="350E12DF"/>
    <w:rsid w:val="35274E80"/>
    <w:rsid w:val="35446943"/>
    <w:rsid w:val="355E433D"/>
    <w:rsid w:val="35DC4FFE"/>
    <w:rsid w:val="361E2E4B"/>
    <w:rsid w:val="362070E1"/>
    <w:rsid w:val="364E6E77"/>
    <w:rsid w:val="36AE361F"/>
    <w:rsid w:val="37213B34"/>
    <w:rsid w:val="372733FD"/>
    <w:rsid w:val="37371439"/>
    <w:rsid w:val="376B3647"/>
    <w:rsid w:val="38130D69"/>
    <w:rsid w:val="386D3270"/>
    <w:rsid w:val="38880381"/>
    <w:rsid w:val="38A56747"/>
    <w:rsid w:val="38A61EBD"/>
    <w:rsid w:val="38B4129A"/>
    <w:rsid w:val="39A60A3A"/>
    <w:rsid w:val="3A145058"/>
    <w:rsid w:val="3A975D3E"/>
    <w:rsid w:val="3ABA302D"/>
    <w:rsid w:val="3BBF2075"/>
    <w:rsid w:val="3C2F087E"/>
    <w:rsid w:val="3DF04555"/>
    <w:rsid w:val="3E5060B1"/>
    <w:rsid w:val="3E81126F"/>
    <w:rsid w:val="3F267C21"/>
    <w:rsid w:val="3F377722"/>
    <w:rsid w:val="3FD249C9"/>
    <w:rsid w:val="3FD35BB0"/>
    <w:rsid w:val="3FE42DCB"/>
    <w:rsid w:val="41D16217"/>
    <w:rsid w:val="41FB2085"/>
    <w:rsid w:val="433C35D6"/>
    <w:rsid w:val="43925232"/>
    <w:rsid w:val="43D31851"/>
    <w:rsid w:val="44081B00"/>
    <w:rsid w:val="44202481"/>
    <w:rsid w:val="455525A3"/>
    <w:rsid w:val="456B6F9C"/>
    <w:rsid w:val="45DF3905"/>
    <w:rsid w:val="46E706D9"/>
    <w:rsid w:val="4734166A"/>
    <w:rsid w:val="478B7E39"/>
    <w:rsid w:val="48A115E2"/>
    <w:rsid w:val="48DB7079"/>
    <w:rsid w:val="49056F6B"/>
    <w:rsid w:val="499C2ED6"/>
    <w:rsid w:val="49C167BE"/>
    <w:rsid w:val="4A51010F"/>
    <w:rsid w:val="4AE96CD1"/>
    <w:rsid w:val="4BB214D3"/>
    <w:rsid w:val="4CCB231D"/>
    <w:rsid w:val="4CE26E4A"/>
    <w:rsid w:val="4D346CA2"/>
    <w:rsid w:val="4D5352D2"/>
    <w:rsid w:val="4EB24179"/>
    <w:rsid w:val="4EC92350"/>
    <w:rsid w:val="4ED73EF6"/>
    <w:rsid w:val="4EE93236"/>
    <w:rsid w:val="4F245112"/>
    <w:rsid w:val="50966E31"/>
    <w:rsid w:val="509F769A"/>
    <w:rsid w:val="50E07529"/>
    <w:rsid w:val="513509E7"/>
    <w:rsid w:val="51B25C7A"/>
    <w:rsid w:val="51C70EA9"/>
    <w:rsid w:val="51EC08C3"/>
    <w:rsid w:val="51EC3E10"/>
    <w:rsid w:val="52447D8A"/>
    <w:rsid w:val="52802819"/>
    <w:rsid w:val="52DD0612"/>
    <w:rsid w:val="53117DD9"/>
    <w:rsid w:val="53A34CDC"/>
    <w:rsid w:val="53B535AD"/>
    <w:rsid w:val="54942087"/>
    <w:rsid w:val="54F842B6"/>
    <w:rsid w:val="54FA12D1"/>
    <w:rsid w:val="54FC61C8"/>
    <w:rsid w:val="552D1343"/>
    <w:rsid w:val="55525A1B"/>
    <w:rsid w:val="55670CF1"/>
    <w:rsid w:val="56145B63"/>
    <w:rsid w:val="561D1A23"/>
    <w:rsid w:val="564F3767"/>
    <w:rsid w:val="56CF5F6C"/>
    <w:rsid w:val="573D11B2"/>
    <w:rsid w:val="58444CCC"/>
    <w:rsid w:val="5890742B"/>
    <w:rsid w:val="58CB188F"/>
    <w:rsid w:val="58F8477C"/>
    <w:rsid w:val="58FB7FD2"/>
    <w:rsid w:val="59315140"/>
    <w:rsid w:val="59897D07"/>
    <w:rsid w:val="59CC5807"/>
    <w:rsid w:val="5AED2AC8"/>
    <w:rsid w:val="5B9757C7"/>
    <w:rsid w:val="5BD87229"/>
    <w:rsid w:val="5C983166"/>
    <w:rsid w:val="5C9B7D15"/>
    <w:rsid w:val="5D6B6358"/>
    <w:rsid w:val="5DAA22FE"/>
    <w:rsid w:val="5E837998"/>
    <w:rsid w:val="5E8F3A65"/>
    <w:rsid w:val="5EB12FFC"/>
    <w:rsid w:val="5EBA7ACA"/>
    <w:rsid w:val="5F571E89"/>
    <w:rsid w:val="5F736BDA"/>
    <w:rsid w:val="5F781279"/>
    <w:rsid w:val="5FCF4505"/>
    <w:rsid w:val="5FDD090C"/>
    <w:rsid w:val="60810646"/>
    <w:rsid w:val="60A001E1"/>
    <w:rsid w:val="60A4688C"/>
    <w:rsid w:val="615200B3"/>
    <w:rsid w:val="61533F93"/>
    <w:rsid w:val="61883CD3"/>
    <w:rsid w:val="62166090"/>
    <w:rsid w:val="631E50AA"/>
    <w:rsid w:val="63667F05"/>
    <w:rsid w:val="63FB52B2"/>
    <w:rsid w:val="64092DFE"/>
    <w:rsid w:val="64F5745B"/>
    <w:rsid w:val="65410230"/>
    <w:rsid w:val="656071F2"/>
    <w:rsid w:val="668A5953"/>
    <w:rsid w:val="67163E36"/>
    <w:rsid w:val="67695929"/>
    <w:rsid w:val="677F432F"/>
    <w:rsid w:val="679B4E6A"/>
    <w:rsid w:val="67A46ABB"/>
    <w:rsid w:val="67A760D9"/>
    <w:rsid w:val="68F213E8"/>
    <w:rsid w:val="697650C9"/>
    <w:rsid w:val="6AC145AD"/>
    <w:rsid w:val="6B7124C8"/>
    <w:rsid w:val="6B964858"/>
    <w:rsid w:val="6BF1756B"/>
    <w:rsid w:val="6C2E2140"/>
    <w:rsid w:val="6D0B0B86"/>
    <w:rsid w:val="6D2B4E93"/>
    <w:rsid w:val="6F4E31B9"/>
    <w:rsid w:val="6F5E1AA3"/>
    <w:rsid w:val="6FC63036"/>
    <w:rsid w:val="6FDE7736"/>
    <w:rsid w:val="709519DA"/>
    <w:rsid w:val="70AD31F0"/>
    <w:rsid w:val="72BA7957"/>
    <w:rsid w:val="72F43B19"/>
    <w:rsid w:val="73E84A6D"/>
    <w:rsid w:val="75E10FF1"/>
    <w:rsid w:val="76434FBA"/>
    <w:rsid w:val="769A4E05"/>
    <w:rsid w:val="77474604"/>
    <w:rsid w:val="7A016A37"/>
    <w:rsid w:val="7A566AB7"/>
    <w:rsid w:val="7B5A04B1"/>
    <w:rsid w:val="7B8914C5"/>
    <w:rsid w:val="7BA674D5"/>
    <w:rsid w:val="7C5764FD"/>
    <w:rsid w:val="7CCF56C1"/>
    <w:rsid w:val="7CE51A9F"/>
    <w:rsid w:val="7CF277D1"/>
    <w:rsid w:val="7D24732E"/>
    <w:rsid w:val="7DA449A0"/>
    <w:rsid w:val="7DC22E55"/>
    <w:rsid w:val="7F200B83"/>
    <w:rsid w:val="7F5D585A"/>
    <w:rsid w:val="FD968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 w:type="character" w:customStyle="1" w:styleId="15">
    <w:name w:val="font21"/>
    <w:basedOn w:val="8"/>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7</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2024-10-11T19:41:59Z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